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5A2B9D">
        <w:rPr>
          <w:rFonts w:ascii="Calibri" w:hAnsi="Calibri" w:cs="Calibri"/>
          <w:i w:val="0"/>
          <w:color w:val="7F7F7F" w:themeColor="text1" w:themeTint="80"/>
          <w:sz w:val="26"/>
          <w:szCs w:val="26"/>
        </w:rPr>
        <w:t>30 treinta</w:t>
      </w:r>
      <w:r w:rsidR="000B2C6F">
        <w:rPr>
          <w:rFonts w:ascii="Calibri" w:hAnsi="Calibri" w:cs="Calibri"/>
          <w:i w:val="0"/>
          <w:color w:val="7F7F7F" w:themeColor="text1" w:themeTint="80"/>
          <w:sz w:val="26"/>
          <w:szCs w:val="26"/>
        </w:rPr>
        <w:t xml:space="preserve"> de agosto</w:t>
      </w:r>
      <w:r w:rsidRPr="00951F38">
        <w:rPr>
          <w:rFonts w:ascii="Calibri" w:hAnsi="Calibri" w:cs="Calibri"/>
          <w:i w:val="0"/>
          <w:color w:val="7F7F7F" w:themeColor="text1" w:themeTint="80"/>
          <w:sz w:val="26"/>
          <w:szCs w:val="26"/>
        </w:rPr>
        <w:t xml:space="preserve"> del año 201</w:t>
      </w:r>
      <w:r w:rsidR="004D0B1E">
        <w:rPr>
          <w:rFonts w:ascii="Calibri" w:hAnsi="Calibri" w:cs="Calibri"/>
          <w:i w:val="0"/>
          <w:color w:val="7F7F7F" w:themeColor="text1" w:themeTint="80"/>
          <w:sz w:val="26"/>
          <w:szCs w:val="26"/>
        </w:rPr>
        <w:t>6</w:t>
      </w:r>
      <w:r w:rsidRPr="00951F38">
        <w:rPr>
          <w:rFonts w:ascii="Calibri" w:hAnsi="Calibri" w:cs="Calibri"/>
          <w:i w:val="0"/>
          <w:color w:val="7F7F7F" w:themeColor="text1" w:themeTint="80"/>
          <w:sz w:val="26"/>
          <w:szCs w:val="26"/>
        </w:rPr>
        <w:t xml:space="preserve"> dos mil </w:t>
      </w:r>
      <w:proofErr w:type="gramStart"/>
      <w:r w:rsidR="004D0B1E">
        <w:rPr>
          <w:rFonts w:ascii="Calibri" w:hAnsi="Calibri" w:cs="Calibri"/>
          <w:i w:val="0"/>
          <w:color w:val="7F7F7F" w:themeColor="text1" w:themeTint="80"/>
          <w:sz w:val="26"/>
          <w:szCs w:val="26"/>
        </w:rPr>
        <w:t>dieciséis .</w:t>
      </w:r>
      <w:proofErr w:type="gramEnd"/>
      <w:r w:rsidR="004D0B1E">
        <w:rPr>
          <w:rFonts w:ascii="Calibri" w:hAnsi="Calibri" w:cs="Calibri"/>
          <w:i w:val="0"/>
          <w:color w:val="7F7F7F" w:themeColor="text1" w:themeTint="80"/>
          <w:sz w:val="26"/>
          <w:szCs w:val="26"/>
        </w:rPr>
        <w:t xml:space="preserve"> .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D37055">
        <w:rPr>
          <w:rFonts w:ascii="Calibri" w:hAnsi="Calibri" w:cs="Calibri"/>
          <w:b/>
          <w:color w:val="7F7F7F" w:themeColor="text1" w:themeTint="80"/>
          <w:sz w:val="26"/>
          <w:szCs w:val="26"/>
        </w:rPr>
        <w:t>546/2016-JN</w:t>
      </w:r>
      <w:r w:rsidRPr="00951F38">
        <w:rPr>
          <w:rFonts w:ascii="Calibri" w:hAnsi="Calibri" w:cs="Calibri"/>
          <w:color w:val="7F7F7F" w:themeColor="text1" w:themeTint="80"/>
          <w:sz w:val="26"/>
          <w:szCs w:val="26"/>
        </w:rPr>
        <w:t xml:space="preserve">, promovido por el ciudadano </w:t>
      </w:r>
      <w:r w:rsidR="007D3594">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7D3594">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 . . . . . . . . . . . . . . . .</w:t>
      </w:r>
      <w:r w:rsidR="0049024D" w:rsidRPr="00951F38">
        <w:rPr>
          <w:rFonts w:ascii="Calibri" w:hAnsi="Calibri" w:cs="Calibri"/>
          <w:color w:val="7F7F7F" w:themeColor="text1" w:themeTint="80"/>
          <w:sz w:val="26"/>
          <w:szCs w:val="26"/>
        </w:rPr>
        <w:t xml:space="preserve">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bookmarkStart w:id="0" w:name="_GoBack"/>
      <w:bookmarkEnd w:id="0"/>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 que fue el día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7F73CB">
        <w:rPr>
          <w:rFonts w:ascii="Calibri" w:hAnsi="Calibri" w:cs="Calibri"/>
          <w:color w:val="7F7F7F" w:themeColor="text1" w:themeTint="80"/>
          <w:sz w:val="26"/>
          <w:szCs w:val="26"/>
        </w:rPr>
        <w:t>la copia</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0B1D63">
        <w:rPr>
          <w:rFonts w:ascii="Calibri" w:hAnsi="Calibri" w:cs="Calibri"/>
          <w:color w:val="7F7F7F" w:themeColor="text1" w:themeTint="80"/>
          <w:sz w:val="26"/>
          <w:szCs w:val="26"/>
        </w:rPr>
        <w:t>352841 (tres-cinco-dos-ocho-cuatro-uno)</w:t>
      </w:r>
      <w:r w:rsidR="0058450C"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w:t>
      </w:r>
      <w:r w:rsidR="009953E8">
        <w:rPr>
          <w:rFonts w:ascii="Calibri" w:hAnsi="Calibri" w:cs="Calibri"/>
          <w:color w:val="7F7F7F" w:themeColor="text1" w:themeTint="80"/>
          <w:sz w:val="26"/>
          <w:szCs w:val="26"/>
        </w:rPr>
        <w:t xml:space="preserve">y que obra en el secreto de este juzgado </w:t>
      </w:r>
      <w:r w:rsidRPr="00951F38">
        <w:rPr>
          <w:rFonts w:ascii="Calibri" w:hAnsi="Calibri" w:cs="Calibri"/>
          <w:color w:val="7F7F7F" w:themeColor="text1" w:themeTint="80"/>
          <w:sz w:val="26"/>
          <w:szCs w:val="26"/>
        </w:rPr>
        <w:t>(visible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0B1D63">
        <w:rPr>
          <w:rFonts w:ascii="Calibri" w:hAnsi="Calibri" w:cs="Calibri"/>
          <w:color w:val="7F7F7F" w:themeColor="text1" w:themeTint="80"/>
          <w:sz w:val="26"/>
          <w:szCs w:val="26"/>
        </w:rPr>
        <w:t>7 siete</w:t>
      </w:r>
      <w:r w:rsidRPr="00951F38">
        <w:rPr>
          <w:rFonts w:ascii="Calibri" w:hAnsi="Calibri" w:cs="Calibri"/>
          <w:color w:val="7F7F7F" w:themeColor="text1" w:themeTint="80"/>
          <w:sz w:val="26"/>
          <w:szCs w:val="26"/>
        </w:rPr>
        <w:t>) y que merece pleno valor probatorio, conforme lo dispuesto en 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aunada la confesión expresa que hace el enjuiciado, al contestar la demanda, en el sentido de que si levantó el Acta de Infracción combatida</w:t>
      </w:r>
      <w:r w:rsidRPr="00951F38">
        <w:rPr>
          <w:rFonts w:ascii="Calibri" w:hAnsi="Calibri"/>
          <w:color w:val="7F7F7F" w:themeColor="text1" w:themeTint="80"/>
          <w:sz w:val="26"/>
          <w:szCs w:val="26"/>
        </w:rPr>
        <w:t>. . . . . . . . . . . . . . .</w:t>
      </w:r>
      <w:r w:rsidR="00FF4A3E">
        <w:rPr>
          <w:rFonts w:ascii="Calibri" w:hAnsi="Calibri"/>
          <w:color w:val="7F7F7F" w:themeColor="text1" w:themeTint="80"/>
          <w:sz w:val="26"/>
          <w:szCs w:val="26"/>
        </w:rPr>
        <w:t xml:space="preserve"> .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7D359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58450C" w:rsidRPr="00951F38" w:rsidRDefault="0058450C" w:rsidP="004F6C7F">
      <w:pPr>
        <w:ind w:firstLine="708"/>
        <w:jc w:val="both"/>
        <w:rPr>
          <w:rFonts w:ascii="Calibri" w:hAnsi="Calibri" w:cs="Calibri"/>
          <w:color w:val="7F7F7F" w:themeColor="text1" w:themeTint="80"/>
          <w:sz w:val="26"/>
          <w:szCs w:val="26"/>
        </w:rPr>
      </w:pPr>
    </w:p>
    <w:p w:rsidR="0058450C" w:rsidRPr="00951F38" w:rsidRDefault="0058450C" w:rsidP="0058450C">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D37055">
        <w:rPr>
          <w:rFonts w:ascii="Calibri" w:hAnsi="Calibri" w:cs="Calibri"/>
          <w:b/>
          <w:color w:val="7F7F7F" w:themeColor="text1" w:themeTint="80"/>
          <w:sz w:val="26"/>
          <w:szCs w:val="26"/>
        </w:rPr>
        <w:t>546/2016-JN</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7D359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007D359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w:t>
      </w:r>
      <w:r w:rsidRPr="00A26C62">
        <w:rPr>
          <w:rFonts w:ascii="Calibri" w:hAnsi="Calibri" w:cs="Calibri"/>
          <w:color w:val="7F7F7F" w:themeColor="text1" w:themeTint="80"/>
          <w:sz w:val="26"/>
          <w:szCs w:val="26"/>
        </w:rPr>
        <w:lastRenderedPageBreak/>
        <w:t xml:space="preserve">Notaría Pública número 82 ochenta y dos, en legal ejercicio en el Partido Judicial de León, Guanajuato; en la cual se hace constar que la sociedad antes citada -a través de su Presidente del Consejo de Administración, señor Fernando Herminio García Murguía-, otorgó a favor de la ciudadana </w:t>
      </w:r>
      <w:r w:rsidR="007D359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9953E8">
        <w:rPr>
          <w:rFonts w:ascii="Calibri" w:hAnsi="Calibri" w:cs="Calibri"/>
          <w:color w:val="7F7F7F" w:themeColor="text1" w:themeTint="80"/>
          <w:sz w:val="26"/>
          <w:szCs w:val="26"/>
        </w:rPr>
        <w:t xml:space="preserve">4 cuatro y </w:t>
      </w:r>
      <w:r>
        <w:rPr>
          <w:rFonts w:ascii="Calibri" w:hAnsi="Calibri" w:cs="Calibri"/>
          <w:color w:val="7F7F7F" w:themeColor="text1" w:themeTint="80"/>
          <w:sz w:val="26"/>
          <w:szCs w:val="26"/>
        </w:rPr>
        <w:t>5</w:t>
      </w:r>
      <w:r w:rsidR="009953E8">
        <w:rPr>
          <w:rFonts w:ascii="Calibri" w:hAnsi="Calibri" w:cs="Calibri"/>
          <w:color w:val="7F7F7F" w:themeColor="text1" w:themeTint="80"/>
          <w:sz w:val="26"/>
          <w:szCs w:val="26"/>
        </w:rPr>
        <w:t xml:space="preserve"> cinco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7D359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007D359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7A3408" w:rsidRPr="00951F38">
        <w:rPr>
          <w:rFonts w:ascii="Calibri" w:hAnsi="Calibri"/>
          <w:bCs/>
          <w:iCs/>
          <w:color w:val="7F7F7F" w:themeColor="text1" w:themeTint="80"/>
          <w:sz w:val="26"/>
          <w:szCs w:val="26"/>
        </w:rPr>
        <w:t>.</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al haberse impuesto, como consecuencia de la misma, una sanción consistente en una multa por la cantidad de </w:t>
      </w:r>
      <w:r w:rsidR="00DE753B">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recibo oficial de pago </w:t>
      </w:r>
      <w:r w:rsidR="00665825">
        <w:rPr>
          <w:rFonts w:ascii="Calibri" w:hAnsi="Calibri" w:cs="Calibri"/>
          <w:bCs/>
          <w:iCs/>
          <w:color w:val="7F7F7F" w:themeColor="text1" w:themeTint="80"/>
          <w:sz w:val="26"/>
          <w:szCs w:val="26"/>
        </w:rPr>
        <w:t xml:space="preserve">identificado con el número </w:t>
      </w:r>
      <w:r w:rsidR="000B1D63">
        <w:rPr>
          <w:rFonts w:ascii="Calibri" w:hAnsi="Calibri" w:cs="Calibri"/>
          <w:bCs/>
          <w:iCs/>
          <w:color w:val="7F7F7F" w:themeColor="text1" w:themeTint="80"/>
          <w:sz w:val="26"/>
          <w:szCs w:val="26"/>
        </w:rPr>
        <w:t>16021214 (uno-seis-cero-dos-uno-dos-uno-cuatro)</w:t>
      </w:r>
      <w:r w:rsidRPr="007D58F4">
        <w:rPr>
          <w:rFonts w:ascii="Calibri" w:hAnsi="Calibri" w:cs="Calibri"/>
          <w:bCs/>
          <w:iCs/>
          <w:color w:val="7F7F7F" w:themeColor="text1" w:themeTint="80"/>
          <w:sz w:val="26"/>
          <w:szCs w:val="26"/>
        </w:rPr>
        <w:t xml:space="preserve">, de fecha </w:t>
      </w:r>
      <w:r w:rsidR="00A26C62">
        <w:rPr>
          <w:rFonts w:ascii="Calibri" w:hAnsi="Calibri" w:cs="Calibri"/>
          <w:bCs/>
          <w:iCs/>
          <w:color w:val="7F7F7F" w:themeColor="text1" w:themeTint="80"/>
          <w:sz w:val="26"/>
          <w:szCs w:val="26"/>
        </w:rPr>
        <w:t>1 uno de junio</w:t>
      </w:r>
      <w:r w:rsidR="00DE753B">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a foja</w:t>
      </w:r>
      <w:r w:rsidR="00067164">
        <w:rPr>
          <w:rFonts w:ascii="Calibri" w:hAnsi="Calibri" w:cs="Calibri"/>
          <w:bCs/>
          <w:iCs/>
          <w:color w:val="7F7F7F" w:themeColor="text1" w:themeTint="80"/>
          <w:sz w:val="26"/>
          <w:szCs w:val="26"/>
        </w:rPr>
        <w:t xml:space="preserve"> </w:t>
      </w:r>
      <w:r w:rsidR="000B1D63">
        <w:rPr>
          <w:rFonts w:ascii="Calibri" w:hAnsi="Calibri" w:cs="Calibri"/>
          <w:bCs/>
          <w:iCs/>
          <w:color w:val="7F7F7F" w:themeColor="text1" w:themeTint="80"/>
          <w:sz w:val="26"/>
          <w:szCs w:val="26"/>
        </w:rPr>
        <w:t>8 ocho</w:t>
      </w:r>
      <w:r w:rsidRPr="007D58F4">
        <w:rPr>
          <w:rFonts w:ascii="Calibri" w:hAnsi="Calibri" w:cs="Calibri"/>
          <w:bCs/>
          <w:iCs/>
          <w:color w:val="7F7F7F" w:themeColor="text1" w:themeTint="80"/>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w:t>
      </w:r>
      <w:r w:rsidRPr="007D58F4">
        <w:rPr>
          <w:rFonts w:ascii="Calibri" w:hAnsi="Calibri" w:cs="Calibri"/>
          <w:bCs/>
          <w:iCs/>
          <w:color w:val="7F7F7F" w:themeColor="text1" w:themeTint="80"/>
          <w:sz w:val="26"/>
          <w:szCs w:val="26"/>
        </w:rPr>
        <w:lastRenderedPageBreak/>
        <w:t>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00B32055" w:rsidRPr="007D58F4">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r w:rsidR="00030CEB" w:rsidRPr="00030CEB">
        <w:rPr>
          <w:rFonts w:ascii="Calibri" w:hAnsi="Calibri" w:cs="Calibri"/>
          <w:bCs/>
          <w:iCs/>
          <w:color w:val="7F7F7F" w:themeColor="text1" w:themeTint="80"/>
          <w:sz w:val="26"/>
          <w:szCs w:val="26"/>
        </w:rPr>
        <w:t xml:space="preserve"> </w:t>
      </w:r>
      <w:r w:rsidR="00030CEB" w:rsidRPr="00951F38">
        <w:rPr>
          <w:rFonts w:ascii="Calibri" w:hAnsi="Calibri" w:cs="Calibri"/>
          <w:bCs/>
          <w:iCs/>
          <w:color w:val="7F7F7F" w:themeColor="text1" w:themeTint="80"/>
          <w:sz w:val="26"/>
          <w:szCs w:val="26"/>
        </w:rPr>
        <w:t>. . . . . . . . . . . . .</w:t>
      </w:r>
    </w:p>
    <w:p w:rsidR="00030CEB" w:rsidRDefault="00030CEB" w:rsidP="00020D31">
      <w:pPr>
        <w:pStyle w:val="Sangradetextonormal"/>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951F38">
        <w:rPr>
          <w:rFonts w:ascii="Calibri" w:hAnsi="Calibri" w:cs="Calibri"/>
          <w:bCs/>
          <w:iCs/>
          <w:color w:val="7F7F7F" w:themeColor="text1" w:themeTint="80"/>
          <w:sz w:val="26"/>
          <w:szCs w:val="26"/>
        </w:rPr>
        <w:t xml:space="preserve">no se advierte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BA255C">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0B1D63">
        <w:rPr>
          <w:rFonts w:ascii="Calibri" w:hAnsi="Calibri" w:cs="Calibri"/>
          <w:color w:val="7F7F7F" w:themeColor="text1" w:themeTint="80"/>
          <w:sz w:val="26"/>
          <w:szCs w:val="26"/>
        </w:rPr>
        <w:t>Raúl Sebastián Quintero Duran</w:t>
      </w:r>
      <w:r w:rsidRPr="00951F38">
        <w:rPr>
          <w:rFonts w:ascii="Calibri" w:hAnsi="Calibri" w:cs="Calibri"/>
          <w:color w:val="7F7F7F" w:themeColor="text1" w:themeTint="80"/>
          <w:sz w:val="26"/>
          <w:szCs w:val="26"/>
        </w:rPr>
        <w:t xml:space="preserve">, con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8E4981">
        <w:rPr>
          <w:rFonts w:ascii="Calibri" w:hAnsi="Calibri" w:cs="Calibri"/>
          <w:i/>
          <w:iCs/>
          <w:color w:val="7F7F7F" w:themeColor="text1" w:themeTint="80"/>
          <w:sz w:val="26"/>
          <w:szCs w:val="26"/>
        </w:rPr>
        <w:t xml:space="preserve"> </w:t>
      </w:r>
      <w:r w:rsidR="0077061C">
        <w:rPr>
          <w:rFonts w:ascii="Calibri" w:hAnsi="Calibri" w:cs="Calibri"/>
          <w:i/>
          <w:iCs/>
          <w:color w:val="7F7F7F" w:themeColor="text1" w:themeTint="80"/>
          <w:sz w:val="26"/>
          <w:szCs w:val="26"/>
        </w:rPr>
        <w:t>Delta</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0B1D63">
        <w:rPr>
          <w:rFonts w:ascii="Calibri" w:hAnsi="Calibri" w:cs="Calibri"/>
          <w:color w:val="7F7F7F" w:themeColor="text1" w:themeTint="80"/>
          <w:sz w:val="26"/>
          <w:szCs w:val="26"/>
        </w:rPr>
        <w:t>352841 (tres-cinco-dos-ocho-cuatro-uno)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0B1D63">
        <w:rPr>
          <w:rFonts w:ascii="Calibri" w:hAnsi="Calibri" w:cs="Calibri"/>
          <w:i/>
          <w:color w:val="7F7F7F" w:themeColor="text1" w:themeTint="80"/>
          <w:sz w:val="26"/>
          <w:szCs w:val="26"/>
        </w:rPr>
        <w:t xml:space="preserve">no </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con </w:t>
      </w:r>
      <w:r w:rsidR="000B1D63">
        <w:rPr>
          <w:rFonts w:ascii="Calibri" w:hAnsi="Calibri" w:cs="Calibri"/>
          <w:i/>
          <w:color w:val="7F7F7F" w:themeColor="text1" w:themeTint="80"/>
          <w:sz w:val="26"/>
          <w:szCs w:val="26"/>
        </w:rPr>
        <w:t xml:space="preserve">los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9953E8">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Pr="00951F38">
        <w:rPr>
          <w:rFonts w:ascii="Calibri" w:hAnsi="Calibri" w:cs="Calibri"/>
          <w:i/>
          <w:color w:val="7F7F7F" w:themeColor="text1" w:themeTint="80"/>
          <w:sz w:val="26"/>
          <w:szCs w:val="26"/>
        </w:rPr>
        <w:t xml:space="preserve"> y frecuencia</w:t>
      </w:r>
      <w:r w:rsidR="007F73CB">
        <w:rPr>
          <w:rFonts w:ascii="Calibri" w:hAnsi="Calibri" w:cs="Calibri"/>
          <w:i/>
          <w:color w:val="7F7F7F" w:themeColor="text1" w:themeTint="80"/>
          <w:sz w:val="26"/>
          <w:szCs w:val="26"/>
        </w:rPr>
        <w:t>s</w:t>
      </w:r>
      <w:r w:rsidRPr="00951F38">
        <w:rPr>
          <w:rFonts w:ascii="Calibri" w:hAnsi="Calibri" w:cs="Calibri"/>
          <w:i/>
          <w:color w:val="7F7F7F" w:themeColor="text1" w:themeTint="80"/>
          <w:sz w:val="26"/>
          <w:szCs w:val="26"/>
        </w:rPr>
        <w:t xml:space="preserve"> autorizada</w:t>
      </w:r>
      <w:r w:rsidR="00972393">
        <w:rPr>
          <w:rFonts w:ascii="Calibri" w:hAnsi="Calibri" w:cs="Calibri"/>
          <w:i/>
          <w:color w:val="7F7F7F" w:themeColor="text1" w:themeTint="80"/>
          <w:sz w:val="26"/>
          <w:szCs w:val="26"/>
        </w:rPr>
        <w:t>s</w:t>
      </w:r>
      <w:r w:rsidR="000B1D63">
        <w:rPr>
          <w:rFonts w:ascii="Calibri" w:hAnsi="Calibri" w:cs="Calibri"/>
          <w:i/>
          <w:color w:val="7F7F7F" w:themeColor="text1" w:themeTint="80"/>
          <w:sz w:val="26"/>
          <w:szCs w:val="26"/>
        </w:rPr>
        <w:t xml:space="preserve"> en la prestación del servicio</w:t>
      </w:r>
      <w:r w:rsidR="0026542A">
        <w:rPr>
          <w:rFonts w:ascii="Calibri" w:hAnsi="Calibri" w:cs="Calibri"/>
          <w:i/>
          <w:color w:val="7F7F7F" w:themeColor="text1" w:themeTint="80"/>
          <w:sz w:val="26"/>
          <w:szCs w:val="26"/>
        </w:rPr>
        <w:t>. (</w:t>
      </w:r>
      <w:r w:rsidR="00E36AA1">
        <w:rPr>
          <w:rFonts w:ascii="Calibri" w:hAnsi="Calibri" w:cs="Calibri"/>
          <w:i/>
          <w:color w:val="7F7F7F" w:themeColor="text1" w:themeTint="80"/>
          <w:sz w:val="26"/>
          <w:szCs w:val="26"/>
        </w:rPr>
        <w:t>Po</w:t>
      </w:r>
      <w:r w:rsidR="000B1D63">
        <w:rPr>
          <w:rFonts w:ascii="Calibri" w:hAnsi="Calibri" w:cs="Calibri"/>
          <w:i/>
          <w:color w:val="7F7F7F" w:themeColor="text1" w:themeTint="80"/>
          <w:sz w:val="26"/>
          <w:szCs w:val="26"/>
        </w:rPr>
        <w:t>r perdida</w:t>
      </w:r>
      <w:r w:rsidR="00E36AA1">
        <w:rPr>
          <w:rFonts w:ascii="Calibri" w:hAnsi="Calibri" w:cs="Calibri"/>
          <w:i/>
          <w:color w:val="7F7F7F" w:themeColor="text1" w:themeTint="80"/>
          <w:sz w:val="26"/>
          <w:szCs w:val="26"/>
        </w:rPr>
        <w:t xml:space="preserve"> del despacho 68 del día 30/05/16 programado alas 14:59 el cual no llego a prestar servicio</w:t>
      </w:r>
      <w:r w:rsidR="00BA255C">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BA255C">
        <w:rPr>
          <w:rFonts w:ascii="Calibri" w:hAnsi="Calibri" w:cs="Calibri"/>
          <w:i/>
          <w:color w:val="7F7F7F" w:themeColor="text1" w:themeTint="80"/>
          <w:sz w:val="26"/>
          <w:szCs w:val="26"/>
        </w:rPr>
        <w:t>iedad</w:t>
      </w:r>
      <w:r w:rsidR="003C6A85" w:rsidRPr="003C6A85">
        <w:rPr>
          <w:rFonts w:ascii="Calibri" w:hAnsi="Calibri" w:cs="Calibri"/>
          <w:i/>
          <w:color w:val="7F7F7F" w:themeColor="text1" w:themeTint="80"/>
          <w:sz w:val="26"/>
          <w:szCs w:val="26"/>
        </w:rPr>
        <w:t xml:space="preserve"> Int</w:t>
      </w:r>
      <w:r w:rsidR="00BA255C">
        <w:rPr>
          <w:rFonts w:ascii="Calibri" w:hAnsi="Calibri" w:cs="Calibri"/>
          <w:i/>
          <w:color w:val="7F7F7F" w:themeColor="text1" w:themeTint="80"/>
          <w:sz w:val="26"/>
          <w:szCs w:val="26"/>
        </w:rPr>
        <w:t>egradora</w:t>
      </w:r>
      <w:r w:rsidR="003C6A85" w:rsidRPr="003C6A85">
        <w:rPr>
          <w:rFonts w:ascii="Calibri" w:hAnsi="Calibri" w:cs="Calibri"/>
          <w:i/>
          <w:color w:val="7F7F7F" w:themeColor="text1" w:themeTint="80"/>
          <w:sz w:val="26"/>
          <w:szCs w:val="26"/>
        </w:rPr>
        <w:t xml:space="preserve"> </w:t>
      </w:r>
      <w:r w:rsidR="003C6A85">
        <w:rPr>
          <w:rFonts w:ascii="Calibri" w:hAnsi="Calibri" w:cs="Calibri"/>
          <w:i/>
          <w:color w:val="7F7F7F" w:themeColor="text1" w:themeTint="80"/>
          <w:sz w:val="26"/>
          <w:szCs w:val="26"/>
        </w:rPr>
        <w:t xml:space="preserve">del </w:t>
      </w:r>
      <w:r w:rsidR="003C6A85" w:rsidRPr="003C6A85">
        <w:rPr>
          <w:rFonts w:ascii="Calibri" w:hAnsi="Calibri" w:cs="Calibri"/>
          <w:i/>
          <w:color w:val="7F7F7F" w:themeColor="text1" w:themeTint="80"/>
          <w:sz w:val="26"/>
          <w:szCs w:val="26"/>
        </w:rPr>
        <w:t>Trans</w:t>
      </w:r>
      <w:r w:rsidR="00BA255C">
        <w:rPr>
          <w:rFonts w:ascii="Calibri" w:hAnsi="Calibri" w:cs="Calibri"/>
          <w:i/>
          <w:color w:val="7F7F7F" w:themeColor="text1" w:themeTint="80"/>
          <w:sz w:val="26"/>
          <w:szCs w:val="26"/>
        </w:rPr>
        <w:t>porte</w:t>
      </w:r>
      <w:r w:rsidR="003C6A85" w:rsidRPr="003C6A85">
        <w:rPr>
          <w:rFonts w:ascii="Calibri" w:hAnsi="Calibri" w:cs="Calibri"/>
          <w:i/>
          <w:color w:val="7F7F7F" w:themeColor="text1" w:themeTint="80"/>
          <w:sz w:val="26"/>
          <w:szCs w:val="26"/>
        </w:rPr>
        <w:t xml:space="preserve"> </w:t>
      </w:r>
      <w:r w:rsidR="00BA255C" w:rsidRPr="003C6A85">
        <w:rPr>
          <w:rFonts w:ascii="Calibri" w:hAnsi="Calibri" w:cs="Calibri"/>
          <w:i/>
          <w:color w:val="7F7F7F" w:themeColor="text1" w:themeTint="80"/>
          <w:sz w:val="26"/>
          <w:szCs w:val="26"/>
        </w:rPr>
        <w:t>p</w:t>
      </w:r>
      <w:r w:rsidR="00BA255C">
        <w:rPr>
          <w:rFonts w:ascii="Calibri" w:hAnsi="Calibri" w:cs="Calibri"/>
          <w:i/>
          <w:color w:val="7F7F7F" w:themeColor="text1" w:themeTint="80"/>
          <w:sz w:val="26"/>
          <w:szCs w:val="26"/>
        </w:rPr>
        <w:t>úblico</w:t>
      </w:r>
      <w:r w:rsidR="003C6A85" w:rsidRPr="003C6A85">
        <w:rPr>
          <w:rFonts w:ascii="Calibri" w:hAnsi="Calibri" w:cs="Calibri"/>
          <w:i/>
          <w:color w:val="7F7F7F" w:themeColor="text1" w:themeTint="80"/>
          <w:sz w:val="26"/>
          <w:szCs w:val="26"/>
        </w:rPr>
        <w:t xml:space="preserve"> </w:t>
      </w:r>
      <w:proofErr w:type="spellStart"/>
      <w:r w:rsidR="00240CDC">
        <w:rPr>
          <w:rFonts w:ascii="Calibri" w:hAnsi="Calibri" w:cs="Calibri"/>
          <w:i/>
          <w:color w:val="7F7F7F" w:themeColor="text1" w:themeTint="80"/>
          <w:sz w:val="26"/>
          <w:szCs w:val="26"/>
        </w:rPr>
        <w:t>G</w:t>
      </w:r>
      <w:r w:rsidR="003C6A85" w:rsidRPr="003C6A85">
        <w:rPr>
          <w:rFonts w:ascii="Calibri" w:hAnsi="Calibri" w:cs="Calibri"/>
          <w:i/>
          <w:color w:val="7F7F7F" w:themeColor="text1" w:themeTint="80"/>
          <w:sz w:val="26"/>
          <w:szCs w:val="26"/>
        </w:rPr>
        <w:t>ral</w:t>
      </w:r>
      <w:proofErr w:type="spellEnd"/>
      <w:r w:rsidR="003C6A85" w:rsidRPr="003C6A85">
        <w:rPr>
          <w:rFonts w:ascii="Calibri" w:hAnsi="Calibri" w:cs="Calibri"/>
          <w:i/>
          <w:color w:val="7F7F7F" w:themeColor="text1" w:themeTint="80"/>
          <w:sz w:val="26"/>
          <w:szCs w:val="26"/>
        </w:rPr>
        <w:t xml:space="preserve"> F</w:t>
      </w:r>
      <w:r w:rsidR="00BA255C">
        <w:rPr>
          <w:rFonts w:ascii="Calibri" w:hAnsi="Calibri" w:cs="Calibri"/>
          <w:i/>
          <w:color w:val="7F7F7F" w:themeColor="text1" w:themeTint="80"/>
          <w:sz w:val="26"/>
          <w:szCs w:val="26"/>
        </w:rPr>
        <w:t>rancisco</w:t>
      </w:r>
      <w:r w:rsidR="003C6A85" w:rsidRPr="003C6A85">
        <w:rPr>
          <w:rFonts w:ascii="Calibri" w:hAnsi="Calibri" w:cs="Calibri"/>
          <w:i/>
          <w:color w:val="7F7F7F" w:themeColor="text1" w:themeTint="80"/>
          <w:sz w:val="26"/>
          <w:szCs w:val="26"/>
        </w:rPr>
        <w:t xml:space="preserve"> Villa, S.A. de C.V.”</w:t>
      </w:r>
      <w:r w:rsidRPr="00951F38">
        <w:rPr>
          <w:rFonts w:ascii="Calibri" w:hAnsi="Calibri" w:cs="Calibri"/>
          <w:i/>
          <w:color w:val="7F7F7F" w:themeColor="text1" w:themeTint="80"/>
          <w:sz w:val="26"/>
          <w:szCs w:val="26"/>
        </w:rPr>
        <w:t xml:space="preserve">., domicilio: </w:t>
      </w:r>
      <w:r w:rsidR="003C6A85">
        <w:rPr>
          <w:rFonts w:ascii="Calibri" w:hAnsi="Calibri" w:cs="Calibri"/>
          <w:i/>
          <w:color w:val="7F7F7F" w:themeColor="text1" w:themeTint="80"/>
          <w:sz w:val="26"/>
          <w:szCs w:val="26"/>
        </w:rPr>
        <w:t>Francisco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p>
    <w:p w:rsidR="007A3408" w:rsidRPr="00951F38" w:rsidRDefault="007A3408" w:rsidP="004F6C7F">
      <w:pPr>
        <w:ind w:firstLine="708"/>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DE753B">
        <w:rPr>
          <w:rFonts w:ascii="Calibri" w:hAnsi="Calibri" w:cs="Calibri"/>
          <w:iCs/>
          <w:color w:val="7F7F7F" w:themeColor="text1" w:themeTint="80"/>
          <w:sz w:val="26"/>
          <w:szCs w:val="26"/>
        </w:rPr>
        <w:t>$569.71 (Quinientos sesenta y nueve pesos 71/100 Moneda Nacional)</w:t>
      </w:r>
      <w:r w:rsidRPr="00951F38">
        <w:rPr>
          <w:rFonts w:ascii="Calibri" w:hAnsi="Calibri" w:cs="Calibri"/>
          <w:iCs/>
          <w:color w:val="7F7F7F" w:themeColor="text1" w:themeTint="80"/>
          <w:sz w:val="26"/>
          <w:szCs w:val="26"/>
        </w:rPr>
        <w:t xml:space="preserve">, la cual fue pagada, extendiéndose a nombre de </w:t>
      </w:r>
      <w:r w:rsidR="003C6A85" w:rsidRPr="003C6A85">
        <w:rPr>
          <w:rFonts w:ascii="Calibri" w:hAnsi="Calibri" w:cs="Calibri"/>
          <w:i/>
          <w:iCs/>
          <w:color w:val="7F7F7F" w:themeColor="text1" w:themeTint="80"/>
          <w:sz w:val="26"/>
          <w:szCs w:val="26"/>
        </w:rPr>
        <w:t>“</w:t>
      </w:r>
      <w:r w:rsidR="004504E8" w:rsidRPr="003C6A85">
        <w:rPr>
          <w:rFonts w:ascii="Calibri" w:hAnsi="Calibri" w:cs="Calibri"/>
          <w:i/>
          <w:iCs/>
          <w:color w:val="7F7F7F" w:themeColor="text1" w:themeTint="80"/>
          <w:sz w:val="26"/>
          <w:szCs w:val="26"/>
        </w:rPr>
        <w:t>SOC. INTEGRADORA DEL TRANSP</w:t>
      </w:r>
      <w:r w:rsidR="004504E8">
        <w:rPr>
          <w:rFonts w:ascii="Calibri" w:hAnsi="Calibri" w:cs="Calibri"/>
          <w:i/>
          <w:iCs/>
          <w:color w:val="7F7F7F" w:themeColor="text1" w:themeTint="80"/>
          <w:sz w:val="26"/>
          <w:szCs w:val="26"/>
        </w:rPr>
        <w:t>-</w:t>
      </w:r>
      <w:r w:rsidR="004504E8" w:rsidRPr="003C6A85">
        <w:rPr>
          <w:rFonts w:ascii="Calibri" w:hAnsi="Calibri" w:cs="Calibri"/>
          <w:i/>
          <w:iCs/>
          <w:color w:val="7F7F7F" w:themeColor="text1" w:themeTint="80"/>
          <w:sz w:val="26"/>
          <w:szCs w:val="26"/>
        </w:rPr>
        <w:t>PUB. FCO. VILLA</w:t>
      </w:r>
      <w:r w:rsidR="003C6A85" w:rsidRPr="003C6A85">
        <w:rPr>
          <w:rFonts w:ascii="Calibri" w:hAnsi="Calibri" w:cs="Calibri"/>
          <w:i/>
          <w:iCs/>
          <w:color w:val="7F7F7F" w:themeColor="text1" w:themeTint="80"/>
          <w:sz w:val="26"/>
          <w:szCs w:val="26"/>
        </w:rPr>
        <w:t>”</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0B1D63">
        <w:rPr>
          <w:rFonts w:ascii="Calibri" w:hAnsi="Calibri" w:cs="Calibri"/>
          <w:iCs/>
          <w:color w:val="7F7F7F" w:themeColor="text1" w:themeTint="80"/>
          <w:sz w:val="26"/>
          <w:szCs w:val="26"/>
        </w:rPr>
        <w:t>16021214 (uno-seis-cero-dos-uno-dos-uno-cuatro)</w:t>
      </w:r>
      <w:r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 xml:space="preserve">1 uno de junio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lastRenderedPageBreak/>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0B1D63">
        <w:rPr>
          <w:rFonts w:ascii="Calibri" w:hAnsi="Calibri" w:cs="Calibri"/>
          <w:color w:val="7F7F7F" w:themeColor="text1" w:themeTint="80"/>
          <w:sz w:val="26"/>
          <w:szCs w:val="26"/>
        </w:rPr>
        <w:t>352841 (tres-cinco-dos-ocho-cuatro-uno)</w:t>
      </w:r>
      <w:r w:rsidR="00320E2A"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sidR="00DE753B">
        <w:rPr>
          <w:rFonts w:ascii="Calibri" w:hAnsi="Calibri"/>
          <w:bCs/>
          <w:color w:val="7F7F7F" w:themeColor="text1" w:themeTint="80"/>
          <w:sz w:val="26"/>
          <w:szCs w:val="26"/>
        </w:rPr>
        <w:t>$569.71 (Quinientos sesenta y nueve pesos 71/100 Moneda Nacional)</w:t>
      </w:r>
      <w:r w:rsidRPr="00951F38">
        <w:rPr>
          <w:rFonts w:ascii="Calibri" w:hAnsi="Calibri"/>
          <w:bCs/>
          <w:color w:val="7F7F7F" w:themeColor="text1" w:themeTint="80"/>
          <w:sz w:val="26"/>
          <w:szCs w:val="26"/>
        </w:rPr>
        <w:t xml:space="preserve"> importe pagado por concepto de la multa impuesta como consecuencia del acta</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 </w:t>
      </w:r>
    </w:p>
    <w:p w:rsidR="004F6C7F" w:rsidRPr="00951F38" w:rsidRDefault="004F6C7F" w:rsidP="004F6C7F">
      <w:pPr>
        <w:jc w:val="both"/>
        <w:rPr>
          <w:color w:val="7F7F7F" w:themeColor="text1" w:themeTint="80"/>
          <w:sz w:val="22"/>
          <w:lang w:val="es-MX"/>
        </w:rPr>
      </w:pPr>
    </w:p>
    <w:p w:rsidR="00320E2A" w:rsidRPr="00951F38"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w:t>
      </w:r>
    </w:p>
    <w:p w:rsidR="00320E2A" w:rsidRPr="00951F38" w:rsidRDefault="00320E2A" w:rsidP="00320E2A">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D37055">
        <w:rPr>
          <w:rFonts w:ascii="Calibri" w:hAnsi="Calibri" w:cs="Calibri"/>
          <w:b/>
          <w:color w:val="7F7F7F" w:themeColor="text1" w:themeTint="80"/>
          <w:sz w:val="26"/>
          <w:szCs w:val="26"/>
        </w:rPr>
        <w:t>546/2016-JN</w:t>
      </w:r>
    </w:p>
    <w:p w:rsidR="00320E2A" w:rsidRPr="00951F38" w:rsidRDefault="00320E2A"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r w:rsidRPr="00951F38">
        <w:rPr>
          <w:rFonts w:ascii="Calibri" w:hAnsi="Calibri"/>
          <w:color w:val="7F7F7F" w:themeColor="text1" w:themeTint="80"/>
          <w:sz w:val="26"/>
        </w:rPr>
        <w:t xml:space="preserve">presente resolución, como lo es el que numera como </w:t>
      </w:r>
      <w:r w:rsidR="00070F54">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224D85">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070F54">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070F54">
        <w:rPr>
          <w:rFonts w:ascii="Calibri" w:hAnsi="Calibri" w:cs="Calibri"/>
          <w:i/>
          <w:color w:val="7F7F7F" w:themeColor="text1" w:themeTint="80"/>
          <w:sz w:val="26"/>
          <w:szCs w:val="26"/>
        </w:rPr>
        <w:t>Me ocasiona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por la</w:t>
      </w:r>
      <w:r w:rsidRPr="00951F38">
        <w:rPr>
          <w:rFonts w:ascii="Calibri" w:hAnsi="Calibri" w:cs="Calibri"/>
          <w:i/>
          <w:color w:val="7F7F7F" w:themeColor="text1" w:themeTint="80"/>
          <w:sz w:val="26"/>
          <w:szCs w:val="26"/>
        </w:rPr>
        <w:t xml:space="preserve"> </w:t>
      </w:r>
      <w:r w:rsidR="00070F54" w:rsidRPr="00070F54">
        <w:rPr>
          <w:rFonts w:ascii="Calibri" w:hAnsi="Calibri" w:cs="Calibri"/>
          <w:b/>
          <w:i/>
          <w:color w:val="7F7F7F" w:themeColor="text1" w:themeTint="80"/>
          <w:sz w:val="26"/>
          <w:szCs w:val="26"/>
        </w:rPr>
        <w:t>irregular motivación y fundamentación</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toda vez que el servidor público……apoy</w:t>
      </w:r>
      <w:r w:rsidR="00CD3253">
        <w:rPr>
          <w:rFonts w:ascii="Calibri" w:hAnsi="Calibri" w:cs="Calibri"/>
          <w:i/>
          <w:color w:val="7F7F7F" w:themeColor="text1" w:themeTint="80"/>
          <w:sz w:val="26"/>
          <w:szCs w:val="26"/>
        </w:rPr>
        <w:t xml:space="preserve">ó…..en el artículo 206, fracción II…….numeral invocado alude 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 . . . . . . . . . . . . . . . . . . . . . . . . . . .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0B1D63">
        <w:rPr>
          <w:rFonts w:ascii="Calibri" w:hAnsi="Calibri" w:cs="Calibri"/>
          <w:color w:val="7F7F7F" w:themeColor="text1" w:themeTint="80"/>
          <w:sz w:val="26"/>
          <w:szCs w:val="26"/>
        </w:rPr>
        <w:t>352841 (tres-cinco-dos-ocho-cuatro-uno)</w:t>
      </w:r>
      <w:r w:rsidR="00320E2A"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0B1D63">
        <w:rPr>
          <w:rFonts w:ascii="Calibri" w:hAnsi="Calibri" w:cs="Calibri"/>
          <w:color w:val="7F7F7F" w:themeColor="text1" w:themeTint="80"/>
          <w:sz w:val="26"/>
          <w:szCs w:val="26"/>
        </w:rPr>
        <w:t>352841 (tres-cinco-dos-ocho-cuatro-uno)</w:t>
      </w:r>
      <w:r w:rsidR="00FC69A4"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w:t>
      </w:r>
      <w:r w:rsidRPr="00951F38">
        <w:rPr>
          <w:rFonts w:ascii="Calibri" w:hAnsi="Calibri" w:cs="Calibri"/>
          <w:bCs/>
          <w:color w:val="7F7F7F" w:themeColor="text1" w:themeTint="80"/>
          <w:sz w:val="26"/>
          <w:szCs w:val="26"/>
        </w:rPr>
        <w:lastRenderedPageBreak/>
        <w:t>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951F38">
        <w:rPr>
          <w:rFonts w:ascii="Calibri" w:hAnsi="Calibri" w:cs="Calibri"/>
          <w:color w:val="7F7F7F" w:themeColor="text1" w:themeTint="80"/>
          <w:sz w:val="26"/>
          <w:szCs w:val="26"/>
        </w:rPr>
        <w:t xml:space="preserve">Acta de infracción impugnada, con número </w:t>
      </w:r>
      <w:r w:rsidR="000B1D63">
        <w:rPr>
          <w:rFonts w:ascii="Calibri" w:hAnsi="Calibri" w:cs="Calibri"/>
          <w:color w:val="7F7F7F" w:themeColor="text1" w:themeTint="80"/>
          <w:sz w:val="26"/>
          <w:szCs w:val="26"/>
        </w:rPr>
        <w:t>352841 (tres-cinco-dos-ocho-cuatro-uno)</w:t>
      </w:r>
      <w:r w:rsidR="00FC69A4"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 . . . . . . . . . . . . . . . . . . . . . . . . . . . . . . . . . . . . . . . </w:t>
      </w:r>
      <w:r w:rsidR="00FC69A4" w:rsidRPr="00951F38">
        <w:rPr>
          <w:rFonts w:ascii="Calibri" w:hAnsi="Calibri" w:cs="Calibri"/>
          <w:color w:val="7F7F7F" w:themeColor="text1" w:themeTint="80"/>
          <w:sz w:val="26"/>
          <w:szCs w:val="26"/>
        </w:rPr>
        <w:t>.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224D85">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4F6C7F" w:rsidRPr="00951F38" w:rsidRDefault="004F6C7F" w:rsidP="004F6C7F">
      <w:pPr>
        <w:pStyle w:val="Textoindependiente"/>
        <w:rPr>
          <w:rFonts w:ascii="Calibri" w:hAnsi="Calibri"/>
          <w:b/>
          <w:bCs/>
          <w:i/>
          <w:iCs/>
          <w:color w:val="7F7F7F" w:themeColor="text1" w:themeTint="80"/>
          <w:sz w:val="26"/>
          <w:szCs w:val="27"/>
        </w:rPr>
      </w:pP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FC69A4" w:rsidRPr="00951F38" w:rsidRDefault="00FC69A4" w:rsidP="00FC69A4">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D37055">
        <w:rPr>
          <w:rFonts w:ascii="Calibri" w:hAnsi="Calibri" w:cs="Calibri"/>
          <w:b/>
          <w:color w:val="7F7F7F" w:themeColor="text1" w:themeTint="80"/>
          <w:sz w:val="26"/>
          <w:szCs w:val="26"/>
        </w:rPr>
        <w:t>546/2016-JN</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DE753B">
        <w:rPr>
          <w:rFonts w:ascii="Calibri" w:hAnsi="Calibri" w:cs="Arial"/>
          <w:color w:val="7F7F7F" w:themeColor="text1" w:themeTint="80"/>
          <w:sz w:val="26"/>
          <w:szCs w:val="27"/>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004925AC" w:rsidRPr="004925AC">
        <w:rPr>
          <w:rFonts w:ascii="Calibri" w:hAnsi="Calibri" w:cs="Arial"/>
          <w:color w:val="7F7F7F" w:themeColor="text1" w:themeTint="80"/>
          <w:sz w:val="26"/>
          <w:szCs w:val="27"/>
        </w:rPr>
        <w:t xml:space="preserve">identificado con el número </w:t>
      </w:r>
      <w:r w:rsidR="000B1D63">
        <w:rPr>
          <w:rFonts w:ascii="Calibri" w:hAnsi="Calibri" w:cs="Arial"/>
          <w:color w:val="7F7F7F" w:themeColor="text1" w:themeTint="80"/>
          <w:sz w:val="26"/>
          <w:szCs w:val="27"/>
        </w:rPr>
        <w:t>16021214 (uno-seis-cero-dos-uno-dos-uno-cuatro)</w:t>
      </w:r>
      <w:r w:rsidR="00FC69A4"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1 uno de junio</w:t>
      </w:r>
      <w:r w:rsidR="00CD3253">
        <w:rPr>
          <w:rFonts w:ascii="Calibri" w:hAnsi="Calibri" w:cs="Calibri"/>
          <w:iCs/>
          <w:color w:val="7F7F7F" w:themeColor="text1" w:themeTint="80"/>
          <w:sz w:val="26"/>
          <w:szCs w:val="26"/>
        </w:rPr>
        <w:t xml:space="preserve">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Pr="00951F38">
        <w:rPr>
          <w:rFonts w:ascii="Calibri" w:hAnsi="Calibri" w:cs="Arial"/>
          <w:color w:val="7F7F7F" w:themeColor="text1" w:themeTint="80"/>
          <w:sz w:val="26"/>
          <w:szCs w:val="27"/>
        </w:rPr>
        <w:t xml:space="preserve">. . . . . . . . . . . . . . . . . . . . . . . . . . .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lastRenderedPageBreak/>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 . . . . . . . . . . . . . . . .</w:t>
      </w:r>
    </w:p>
    <w:p w:rsidR="004F6C7F" w:rsidRPr="00951F38" w:rsidRDefault="004F6C7F" w:rsidP="004F6C7F">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 . . . . . . . . . . . . . . . .</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7D359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“Sociedad Integradora del Transporte Público General Francisco Villa,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w:t>
      </w:r>
      <w:r w:rsidR="00FC69A4" w:rsidRPr="00951F38">
        <w:rPr>
          <w:rFonts w:ascii="Calibri" w:hAnsi="Calibri" w:cs="Calibri"/>
          <w:color w:val="7F7F7F" w:themeColor="text1" w:themeTint="80"/>
          <w:sz w:val="26"/>
          <w:szCs w:val="26"/>
        </w:rPr>
        <w:t xml:space="preserve">.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0B1D63">
        <w:rPr>
          <w:rFonts w:ascii="Calibri" w:hAnsi="Calibri" w:cs="Calibri"/>
          <w:b/>
          <w:color w:val="7F7F7F" w:themeColor="text1" w:themeTint="80"/>
          <w:sz w:val="26"/>
          <w:szCs w:val="26"/>
        </w:rPr>
        <w:t>352841 (tres-cinco-dos-ocho-cuatro-uno)</w:t>
      </w:r>
      <w:r w:rsidR="00FC69A4" w:rsidRPr="00951F38">
        <w:rPr>
          <w:rFonts w:ascii="Calibri" w:hAnsi="Calibri" w:cs="Calibri"/>
          <w:color w:val="7F7F7F" w:themeColor="text1" w:themeTint="80"/>
          <w:sz w:val="26"/>
          <w:szCs w:val="26"/>
        </w:rPr>
        <w:t xml:space="preserve">, de fecha </w:t>
      </w:r>
      <w:r w:rsidR="00720C29">
        <w:rPr>
          <w:rFonts w:ascii="Calibri" w:hAnsi="Calibri" w:cs="Calibri"/>
          <w:b/>
          <w:color w:val="7F7F7F" w:themeColor="text1" w:themeTint="80"/>
          <w:sz w:val="26"/>
          <w:szCs w:val="26"/>
        </w:rPr>
        <w:t xml:space="preserve">31 </w:t>
      </w:r>
      <w:r w:rsidR="00720C29" w:rsidRPr="004504E8">
        <w:rPr>
          <w:rFonts w:ascii="Calibri" w:hAnsi="Calibri" w:cs="Calibri"/>
          <w:color w:val="7F7F7F" w:themeColor="text1" w:themeTint="80"/>
          <w:sz w:val="26"/>
          <w:szCs w:val="26"/>
        </w:rPr>
        <w:t>treinta y uno de</w:t>
      </w:r>
      <w:r w:rsidR="00720C29">
        <w:rPr>
          <w:rFonts w:ascii="Calibri" w:hAnsi="Calibri" w:cs="Calibri"/>
          <w:b/>
          <w:color w:val="7F7F7F" w:themeColor="text1" w:themeTint="80"/>
          <w:sz w:val="26"/>
          <w:szCs w:val="26"/>
        </w:rPr>
        <w:t xml:space="preserve"> mayo</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lastRenderedPageBreak/>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0B1D63">
        <w:rPr>
          <w:rFonts w:ascii="Calibri" w:hAnsi="Calibri" w:cs="Calibri"/>
          <w:b/>
          <w:color w:val="7F7F7F" w:themeColor="text1" w:themeTint="80"/>
          <w:sz w:val="26"/>
          <w:szCs w:val="26"/>
        </w:rPr>
        <w:t>Raúl Sebastián Quintero Duran</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“Sociedad Integradora del Transporte Público General Francisco Villa,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DE753B" w:rsidRPr="00CD3253">
        <w:rPr>
          <w:rFonts w:ascii="Calibri" w:hAnsi="Calibri"/>
          <w:b/>
          <w:color w:val="7F7F7F" w:themeColor="text1" w:themeTint="80"/>
          <w:sz w:val="26"/>
        </w:rPr>
        <w:t>$569.71 (Quinientos sesenta y nueve pesos 71/100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13B" w:rsidRDefault="00D0213B">
      <w:r>
        <w:separator/>
      </w:r>
    </w:p>
  </w:endnote>
  <w:endnote w:type="continuationSeparator" w:id="0">
    <w:p w:rsidR="00D0213B" w:rsidRDefault="00D0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13B" w:rsidRDefault="00D0213B">
      <w:r>
        <w:separator/>
      </w:r>
    </w:p>
  </w:footnote>
  <w:footnote w:type="continuationSeparator" w:id="0">
    <w:p w:rsidR="00D0213B" w:rsidRDefault="00D02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D021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3594">
      <w:rPr>
        <w:rStyle w:val="Nmerodepgina"/>
        <w:noProof/>
      </w:rPr>
      <w:t>8</w:t>
    </w:r>
    <w:r>
      <w:rPr>
        <w:rStyle w:val="Nmerodepgina"/>
      </w:rPr>
      <w:fldChar w:fldCharType="end"/>
    </w:r>
  </w:p>
  <w:p w:rsidR="00917C15" w:rsidRDefault="00D021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342FD"/>
    <w:rsid w:val="00056C22"/>
    <w:rsid w:val="00067164"/>
    <w:rsid w:val="00070F54"/>
    <w:rsid w:val="00075950"/>
    <w:rsid w:val="000B1D63"/>
    <w:rsid w:val="000B2C6F"/>
    <w:rsid w:val="00116598"/>
    <w:rsid w:val="00122C0A"/>
    <w:rsid w:val="001676C0"/>
    <w:rsid w:val="00172FB5"/>
    <w:rsid w:val="00184EB8"/>
    <w:rsid w:val="001A6F82"/>
    <w:rsid w:val="00211745"/>
    <w:rsid w:val="00224D85"/>
    <w:rsid w:val="00240CDC"/>
    <w:rsid w:val="0024110D"/>
    <w:rsid w:val="0026542A"/>
    <w:rsid w:val="00294D30"/>
    <w:rsid w:val="002A7860"/>
    <w:rsid w:val="002E08F6"/>
    <w:rsid w:val="00320E2A"/>
    <w:rsid w:val="0035370B"/>
    <w:rsid w:val="00355202"/>
    <w:rsid w:val="00392B92"/>
    <w:rsid w:val="003C6A85"/>
    <w:rsid w:val="003F3DA5"/>
    <w:rsid w:val="00406823"/>
    <w:rsid w:val="004504E8"/>
    <w:rsid w:val="00453A72"/>
    <w:rsid w:val="004739D8"/>
    <w:rsid w:val="0049024D"/>
    <w:rsid w:val="004925AC"/>
    <w:rsid w:val="004A2EAF"/>
    <w:rsid w:val="004B1302"/>
    <w:rsid w:val="004D0B1E"/>
    <w:rsid w:val="004F63C0"/>
    <w:rsid w:val="004F6C7F"/>
    <w:rsid w:val="00507CD3"/>
    <w:rsid w:val="0051752D"/>
    <w:rsid w:val="0052229A"/>
    <w:rsid w:val="00536EB7"/>
    <w:rsid w:val="005836CF"/>
    <w:rsid w:val="0058450C"/>
    <w:rsid w:val="005A1161"/>
    <w:rsid w:val="005A27DD"/>
    <w:rsid w:val="005A2B9D"/>
    <w:rsid w:val="005A7E18"/>
    <w:rsid w:val="005F3495"/>
    <w:rsid w:val="005F3C30"/>
    <w:rsid w:val="00615A56"/>
    <w:rsid w:val="00620F87"/>
    <w:rsid w:val="0063334E"/>
    <w:rsid w:val="00660EF5"/>
    <w:rsid w:val="00665825"/>
    <w:rsid w:val="00686D2A"/>
    <w:rsid w:val="00720C29"/>
    <w:rsid w:val="0072455D"/>
    <w:rsid w:val="007439A5"/>
    <w:rsid w:val="0077061C"/>
    <w:rsid w:val="007A3408"/>
    <w:rsid w:val="007D060E"/>
    <w:rsid w:val="007D3594"/>
    <w:rsid w:val="007D58F4"/>
    <w:rsid w:val="007F73CB"/>
    <w:rsid w:val="007F7FB3"/>
    <w:rsid w:val="00826DFD"/>
    <w:rsid w:val="008447A0"/>
    <w:rsid w:val="0085301A"/>
    <w:rsid w:val="00855740"/>
    <w:rsid w:val="008623DC"/>
    <w:rsid w:val="00884C9E"/>
    <w:rsid w:val="008A0AE3"/>
    <w:rsid w:val="008B0E11"/>
    <w:rsid w:val="008B55C2"/>
    <w:rsid w:val="008D2C43"/>
    <w:rsid w:val="008E4981"/>
    <w:rsid w:val="008E756D"/>
    <w:rsid w:val="009228E2"/>
    <w:rsid w:val="00944A9E"/>
    <w:rsid w:val="00944BA7"/>
    <w:rsid w:val="00951F38"/>
    <w:rsid w:val="00972393"/>
    <w:rsid w:val="0097469C"/>
    <w:rsid w:val="009751D9"/>
    <w:rsid w:val="009953E8"/>
    <w:rsid w:val="009B3D88"/>
    <w:rsid w:val="00A23130"/>
    <w:rsid w:val="00A26C62"/>
    <w:rsid w:val="00A425EB"/>
    <w:rsid w:val="00AE6F1B"/>
    <w:rsid w:val="00B32055"/>
    <w:rsid w:val="00B709B0"/>
    <w:rsid w:val="00B9028A"/>
    <w:rsid w:val="00BA255C"/>
    <w:rsid w:val="00BD5B21"/>
    <w:rsid w:val="00BE2D65"/>
    <w:rsid w:val="00BE4428"/>
    <w:rsid w:val="00BF2550"/>
    <w:rsid w:val="00C012B7"/>
    <w:rsid w:val="00C26C64"/>
    <w:rsid w:val="00C34115"/>
    <w:rsid w:val="00C478D0"/>
    <w:rsid w:val="00C52101"/>
    <w:rsid w:val="00C7550E"/>
    <w:rsid w:val="00CB0649"/>
    <w:rsid w:val="00CD3253"/>
    <w:rsid w:val="00CF18AF"/>
    <w:rsid w:val="00D0213B"/>
    <w:rsid w:val="00D031B3"/>
    <w:rsid w:val="00D2003C"/>
    <w:rsid w:val="00D235A2"/>
    <w:rsid w:val="00D3225E"/>
    <w:rsid w:val="00D35E03"/>
    <w:rsid w:val="00D37055"/>
    <w:rsid w:val="00D630F8"/>
    <w:rsid w:val="00DA7B1F"/>
    <w:rsid w:val="00DB0068"/>
    <w:rsid w:val="00DE753B"/>
    <w:rsid w:val="00E012E0"/>
    <w:rsid w:val="00E36AA1"/>
    <w:rsid w:val="00E570FF"/>
    <w:rsid w:val="00E652AC"/>
    <w:rsid w:val="00EC594B"/>
    <w:rsid w:val="00ED37A1"/>
    <w:rsid w:val="00F03E3C"/>
    <w:rsid w:val="00F579C6"/>
    <w:rsid w:val="00F657FA"/>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3582</Words>
  <Characters>19706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2016-09-30T14:47:00Z</dcterms:created>
  <dcterms:modified xsi:type="dcterms:W3CDTF">2016-09-30T14:47:00Z</dcterms:modified>
</cp:coreProperties>
</file>